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B3AE" w14:textId="2A05F919" w:rsidR="006D3BB0" w:rsidRDefault="0009557A" w:rsidP="0009557A">
      <w:r w:rsidRPr="00ED3AC2">
        <w:rPr>
          <w:rFonts w:ascii="Cavolini" w:eastAsia="Calibr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06E4" wp14:editId="77B9FF16">
                <wp:simplePos x="0" y="0"/>
                <wp:positionH relativeFrom="column">
                  <wp:posOffset>4507865</wp:posOffset>
                </wp:positionH>
                <wp:positionV relativeFrom="paragraph">
                  <wp:posOffset>-78740</wp:posOffset>
                </wp:positionV>
                <wp:extent cx="2047875" cy="1403985"/>
                <wp:effectExtent l="0" t="0" r="9525" b="508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4C72" w14:textId="77777777" w:rsidR="0009557A" w:rsidRPr="0009557A" w:rsidRDefault="0009557A" w:rsidP="0009557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Roboto" w:hAnsi="Roboto"/>
                                <w:b/>
                                <w:smallCaps/>
                                <w:color w:val="2F5496" w:themeColor="accent1" w:themeShade="BF"/>
                              </w:rPr>
                            </w:pPr>
                            <w:r w:rsidRPr="0009557A">
                              <w:rPr>
                                <w:rFonts w:ascii="Roboto" w:hAnsi="Roboto"/>
                                <w:b/>
                                <w:smallCaps/>
                                <w:color w:val="2F5496" w:themeColor="accent1" w:themeShade="BF"/>
                              </w:rPr>
                              <w:t>république française</w:t>
                            </w:r>
                          </w:p>
                          <w:p w14:paraId="6B0B77C5" w14:textId="77777777" w:rsidR="0009557A" w:rsidRPr="0009557A" w:rsidRDefault="0009557A" w:rsidP="0009557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Roboto" w:hAnsi="Roboto"/>
                                <w:i/>
                                <w:color w:val="5B9BD5" w:themeColor="accent5"/>
                                <w:sz w:val="20"/>
                              </w:rPr>
                            </w:pPr>
                            <w:r w:rsidRPr="0009557A">
                              <w:rPr>
                                <w:rFonts w:ascii="Roboto" w:hAnsi="Roboto"/>
                                <w:i/>
                                <w:color w:val="5B9BD5" w:themeColor="accent5"/>
                                <w:sz w:val="20"/>
                              </w:rPr>
                              <w:t>Département de l’Hérault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4906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4.95pt;margin-top:-6.2pt;width:16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" stroked="f">
                <v:textbox style="mso-fit-shape-to-text:t">
                  <w:txbxContent>
                    <w:p w14:paraId="3A124C72" w14:textId="77777777" w:rsidR="0009557A" w:rsidRPr="0009557A" w:rsidRDefault="0009557A" w:rsidP="0009557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Roboto" w:hAnsi="Roboto"/>
                          <w:b/>
                          <w:smallCaps/>
                          <w:color w:val="2F5496" w:themeColor="accent1" w:themeShade="BF"/>
                        </w:rPr>
                      </w:pPr>
                      <w:r w:rsidRPr="0009557A">
                        <w:rPr>
                          <w:rFonts w:ascii="Roboto" w:hAnsi="Roboto"/>
                          <w:b/>
                          <w:smallCaps/>
                          <w:color w:val="2F5496" w:themeColor="accent1" w:themeShade="BF"/>
                        </w:rPr>
                        <w:t>république française</w:t>
                      </w:r>
                    </w:p>
                    <w:p w14:paraId="6B0B77C5" w14:textId="77777777" w:rsidR="0009557A" w:rsidRPr="0009557A" w:rsidRDefault="0009557A" w:rsidP="0009557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Roboto" w:hAnsi="Roboto"/>
                          <w:i/>
                          <w:color w:val="5B9BD5" w:themeColor="accent5"/>
                          <w:sz w:val="20"/>
                        </w:rPr>
                      </w:pPr>
                      <w:r w:rsidRPr="0009557A">
                        <w:rPr>
                          <w:rFonts w:ascii="Roboto" w:hAnsi="Roboto"/>
                          <w:i/>
                          <w:color w:val="5B9BD5" w:themeColor="accent5"/>
                          <w:sz w:val="20"/>
                        </w:rPr>
                        <w:t>Département de l’Hérault</w:t>
                      </w:r>
                    </w:p>
                  </w:txbxContent>
                </v:textbox>
              </v:shape>
            </w:pict>
          </mc:Fallback>
        </mc:AlternateContent>
      </w:r>
      <w:r w:rsidRPr="00126A64">
        <w:rPr>
          <w:rFonts w:ascii="Roboto Condensed" w:hAnsi="Roboto Condensed" w:cs="Arial"/>
          <w:bCs/>
          <w:noProof/>
          <w:sz w:val="16"/>
          <w:szCs w:val="16"/>
        </w:rPr>
        <w:drawing>
          <wp:inline distT="0" distB="0" distL="0" distR="0" wp14:anchorId="17326236" wp14:editId="02EE5EA7">
            <wp:extent cx="1924050" cy="869523"/>
            <wp:effectExtent l="0" t="0" r="0" b="698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633" cy="87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5251" w14:textId="00236CC3" w:rsidR="0009557A" w:rsidRPr="00126A64" w:rsidRDefault="0009557A" w:rsidP="0009557A">
      <w:pPr>
        <w:spacing w:after="100" w:afterAutospacing="1" w:line="240" w:lineRule="auto"/>
        <w:ind w:left="142"/>
        <w:contextualSpacing/>
        <w:rPr>
          <w:rFonts w:ascii="Roboto" w:hAnsi="Roboto" w:cs="Arial"/>
          <w:bCs/>
        </w:rPr>
      </w:pPr>
      <w:r w:rsidRPr="00126A64">
        <w:rPr>
          <w:rFonts w:ascii="Roboto" w:hAnsi="Roboto" w:cs="Arial"/>
          <w:bCs/>
        </w:rPr>
        <w:t>SERVICE DEPARTEMENTAL</w:t>
      </w:r>
    </w:p>
    <w:p w14:paraId="39E1C95D" w14:textId="398E7AB3" w:rsidR="0009557A" w:rsidRPr="00126A64" w:rsidRDefault="0009557A" w:rsidP="0009557A">
      <w:pPr>
        <w:spacing w:after="100" w:afterAutospacing="1" w:line="240" w:lineRule="auto"/>
        <w:ind w:left="142"/>
        <w:contextualSpacing/>
        <w:rPr>
          <w:rFonts w:ascii="Roboto" w:hAnsi="Roboto" w:cs="Arial"/>
          <w:bCs/>
        </w:rPr>
      </w:pPr>
      <w:r w:rsidRPr="00126A64">
        <w:rPr>
          <w:rFonts w:ascii="Roboto" w:hAnsi="Roboto" w:cs="Arial"/>
          <w:bCs/>
        </w:rPr>
        <w:t>D’INCENDIE ET DE SECOURS</w:t>
      </w:r>
    </w:p>
    <w:p w14:paraId="3E60D1DC" w14:textId="77777777" w:rsidR="0009557A" w:rsidRDefault="0009557A"/>
    <w:p w14:paraId="6658731B" w14:textId="32302491" w:rsidR="0009557A" w:rsidRPr="0009557A" w:rsidRDefault="0009557A" w:rsidP="0009557A">
      <w:pPr>
        <w:jc w:val="center"/>
        <w:rPr>
          <w:rFonts w:ascii="Roboto" w:hAnsi="Roboto"/>
          <w:b/>
          <w:bCs/>
          <w:sz w:val="24"/>
          <w:szCs w:val="24"/>
        </w:rPr>
      </w:pPr>
      <w:r w:rsidRPr="0009557A">
        <w:rPr>
          <w:rFonts w:ascii="Roboto" w:hAnsi="Roboto"/>
          <w:b/>
          <w:bCs/>
          <w:sz w:val="24"/>
          <w:szCs w:val="24"/>
        </w:rPr>
        <w:t>Sapeur-pompier volontaire saisonniers 2021</w:t>
      </w:r>
    </w:p>
    <w:p w14:paraId="7BF78E70" w14:textId="63204EA1" w:rsidR="0009557A" w:rsidRPr="0009557A" w:rsidRDefault="0009557A">
      <w:pPr>
        <w:rPr>
          <w:rFonts w:ascii="Roboto" w:hAnsi="Roboto"/>
        </w:rPr>
      </w:pPr>
    </w:p>
    <w:p w14:paraId="69755EB6" w14:textId="55D6A5C7" w:rsidR="0009557A" w:rsidRPr="0009557A" w:rsidRDefault="0009557A" w:rsidP="0009557A">
      <w:pPr>
        <w:tabs>
          <w:tab w:val="left" w:leader="dot" w:pos="6804"/>
        </w:tabs>
        <w:rPr>
          <w:rFonts w:ascii="Roboto" w:hAnsi="Roboto"/>
        </w:rPr>
      </w:pPr>
      <w:r w:rsidRPr="0009557A">
        <w:rPr>
          <w:rFonts w:ascii="Roboto" w:hAnsi="Roboto"/>
        </w:rPr>
        <w:t>Département :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5F4836CD" w14:textId="20F16E9E" w:rsidR="0009557A" w:rsidRPr="0009557A" w:rsidRDefault="0009557A" w:rsidP="0009557A">
      <w:pPr>
        <w:tabs>
          <w:tab w:val="left" w:leader="dot" w:pos="6804"/>
        </w:tabs>
        <w:rPr>
          <w:rFonts w:ascii="Roboto" w:hAnsi="Roboto"/>
        </w:rPr>
      </w:pPr>
      <w:r w:rsidRPr="0009557A">
        <w:rPr>
          <w:rFonts w:ascii="Roboto" w:hAnsi="Roboto"/>
        </w:rPr>
        <w:t>Centre :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5380524F" w14:textId="529CB260" w:rsidR="0009557A" w:rsidRDefault="0009557A" w:rsidP="0009557A">
      <w:pPr>
        <w:tabs>
          <w:tab w:val="left" w:leader="dot" w:pos="6804"/>
        </w:tabs>
        <w:rPr>
          <w:rFonts w:ascii="Roboto" w:hAnsi="Roboto"/>
        </w:rPr>
      </w:pPr>
      <w:r w:rsidRPr="0009557A">
        <w:rPr>
          <w:rFonts w:ascii="Roboto" w:hAnsi="Roboto"/>
        </w:rPr>
        <w:t xml:space="preserve">Grade : </w:t>
      </w:r>
      <w:r>
        <w:rPr>
          <w:rFonts w:ascii="Roboto" w:hAnsi="Roboto"/>
        </w:rPr>
        <w:tab/>
      </w:r>
    </w:p>
    <w:p w14:paraId="6073DE18" w14:textId="77777777" w:rsidR="0009557A" w:rsidRPr="0009557A" w:rsidRDefault="0009557A" w:rsidP="0009557A">
      <w:pPr>
        <w:tabs>
          <w:tab w:val="left" w:leader="dot" w:pos="6804"/>
        </w:tabs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9557A" w:rsidRPr="0009557A" w14:paraId="69E20B0D" w14:textId="77777777" w:rsidTr="0009557A">
        <w:tc>
          <w:tcPr>
            <w:tcW w:w="10343" w:type="dxa"/>
          </w:tcPr>
          <w:p w14:paraId="79E70F0F" w14:textId="77777777" w:rsidR="0009557A" w:rsidRPr="0009557A" w:rsidRDefault="0009557A" w:rsidP="0009557A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9557A">
              <w:rPr>
                <w:rFonts w:ascii="Roboto" w:hAnsi="Roboto"/>
                <w:b/>
                <w:bCs/>
                <w:sz w:val="24"/>
                <w:szCs w:val="24"/>
              </w:rPr>
              <w:t>Attestation du chef de centre</w:t>
            </w:r>
          </w:p>
          <w:p w14:paraId="6F56A417" w14:textId="6E4EA71D" w:rsidR="0009557A" w:rsidRPr="0009557A" w:rsidRDefault="00CA70E6" w:rsidP="0009557A">
            <w:pPr>
              <w:jc w:val="center"/>
              <w:rPr>
                <w:rFonts w:ascii="Roboto" w:hAnsi="Roboto"/>
              </w:rPr>
            </w:pPr>
            <w:proofErr w:type="gramStart"/>
            <w:r>
              <w:rPr>
                <w:rFonts w:ascii="Roboto" w:hAnsi="Roboto"/>
                <w:b/>
                <w:bCs/>
                <w:sz w:val="24"/>
                <w:szCs w:val="24"/>
              </w:rPr>
              <w:t>p</w:t>
            </w:r>
            <w:r w:rsidR="0009557A" w:rsidRPr="0009557A">
              <w:rPr>
                <w:rFonts w:ascii="Roboto" w:hAnsi="Roboto"/>
                <w:b/>
                <w:bCs/>
                <w:sz w:val="24"/>
                <w:szCs w:val="24"/>
              </w:rPr>
              <w:t>our</w:t>
            </w:r>
            <w:proofErr w:type="gramEnd"/>
            <w:r w:rsidR="0009557A" w:rsidRPr="0009557A">
              <w:rPr>
                <w:rFonts w:ascii="Roboto" w:hAnsi="Roboto"/>
                <w:b/>
                <w:bCs/>
                <w:sz w:val="24"/>
                <w:szCs w:val="24"/>
              </w:rPr>
              <w:t xml:space="preserve"> le dossier de candidature SPV saisonnier</w:t>
            </w:r>
          </w:p>
        </w:tc>
      </w:tr>
    </w:tbl>
    <w:p w14:paraId="726E50B2" w14:textId="1CDCA70F" w:rsidR="0009557A" w:rsidRDefault="0009557A">
      <w:pPr>
        <w:rPr>
          <w:rFonts w:ascii="Roboto" w:hAnsi="Roboto"/>
        </w:rPr>
      </w:pPr>
    </w:p>
    <w:p w14:paraId="5801A1BF" w14:textId="77777777" w:rsidR="008E58F5" w:rsidRPr="0009557A" w:rsidRDefault="008E58F5">
      <w:pPr>
        <w:rPr>
          <w:rFonts w:ascii="Roboto" w:hAnsi="Roboto"/>
        </w:rPr>
      </w:pPr>
    </w:p>
    <w:p w14:paraId="4196C0CE" w14:textId="77777777" w:rsidR="0009557A" w:rsidRDefault="0009557A" w:rsidP="0009557A">
      <w:pPr>
        <w:tabs>
          <w:tab w:val="left" w:leader="dot" w:pos="8647"/>
          <w:tab w:val="left" w:leader="dot" w:pos="9639"/>
        </w:tabs>
        <w:jc w:val="both"/>
        <w:rPr>
          <w:rFonts w:ascii="Roboto" w:hAnsi="Roboto"/>
        </w:rPr>
      </w:pPr>
      <w:r w:rsidRPr="0009557A">
        <w:rPr>
          <w:rFonts w:ascii="Roboto" w:hAnsi="Roboto"/>
        </w:rPr>
        <w:t>Je soussignée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  <w:t xml:space="preserve">, chef de centre </w:t>
      </w:r>
    </w:p>
    <w:p w14:paraId="4F9958AD" w14:textId="41DF1472" w:rsidR="0009557A" w:rsidRDefault="0009557A" w:rsidP="0009557A">
      <w:pPr>
        <w:tabs>
          <w:tab w:val="left" w:leader="dot" w:pos="10206"/>
        </w:tabs>
        <w:jc w:val="both"/>
        <w:rPr>
          <w:rFonts w:ascii="Roboto" w:hAnsi="Roboto"/>
        </w:rPr>
      </w:pPr>
      <w:proofErr w:type="gramStart"/>
      <w:r>
        <w:rPr>
          <w:rFonts w:ascii="Roboto" w:hAnsi="Roboto"/>
        </w:rPr>
        <w:t>ou</w:t>
      </w:r>
      <w:proofErr w:type="gramEnd"/>
      <w:r>
        <w:rPr>
          <w:rFonts w:ascii="Roboto" w:hAnsi="Roboto"/>
        </w:rPr>
        <w:t xml:space="preserve"> de corps départemental des sapeurs-pompiers de </w:t>
      </w:r>
      <w:r>
        <w:rPr>
          <w:rFonts w:ascii="Roboto" w:hAnsi="Roboto"/>
        </w:rPr>
        <w:tab/>
        <w:t>,</w:t>
      </w:r>
    </w:p>
    <w:p w14:paraId="26202551" w14:textId="3B7AC490" w:rsidR="0009557A" w:rsidRDefault="0009557A" w:rsidP="0009557A">
      <w:pPr>
        <w:tabs>
          <w:tab w:val="left" w:leader="dot" w:pos="10206"/>
        </w:tabs>
        <w:jc w:val="both"/>
        <w:rPr>
          <w:rFonts w:ascii="Roboto" w:hAnsi="Roboto"/>
        </w:rPr>
      </w:pPr>
      <w:proofErr w:type="gramStart"/>
      <w:r>
        <w:rPr>
          <w:rFonts w:ascii="Roboto" w:hAnsi="Roboto"/>
        </w:rPr>
        <w:t>atteste</w:t>
      </w:r>
      <w:proofErr w:type="gramEnd"/>
      <w:r>
        <w:rPr>
          <w:rFonts w:ascii="Roboto" w:hAnsi="Roboto"/>
        </w:rPr>
        <w:t xml:space="preserve"> que </w:t>
      </w:r>
      <w:r>
        <w:rPr>
          <w:rFonts w:ascii="Roboto" w:hAnsi="Roboto"/>
        </w:rPr>
        <w:tab/>
      </w:r>
    </w:p>
    <w:p w14:paraId="6FD38B5F" w14:textId="152FE976" w:rsidR="0009557A" w:rsidRDefault="0009557A" w:rsidP="0009557A">
      <w:pPr>
        <w:tabs>
          <w:tab w:val="left" w:leader="dot" w:pos="10206"/>
        </w:tabs>
        <w:jc w:val="both"/>
        <w:rPr>
          <w:rFonts w:ascii="Roboto" w:hAnsi="Roboto"/>
        </w:rPr>
      </w:pPr>
      <w:proofErr w:type="gramStart"/>
      <w:r>
        <w:rPr>
          <w:rFonts w:ascii="Roboto" w:hAnsi="Roboto"/>
        </w:rPr>
        <w:t>est</w:t>
      </w:r>
      <w:proofErr w:type="gramEnd"/>
      <w:r>
        <w:rPr>
          <w:rFonts w:ascii="Roboto" w:hAnsi="Roboto"/>
        </w:rPr>
        <w:t xml:space="preserve"> sapeur-pompier volontaire.</w:t>
      </w:r>
    </w:p>
    <w:p w14:paraId="6A1C16C7" w14:textId="52A2B200" w:rsidR="0009557A" w:rsidRDefault="0009557A" w:rsidP="0009557A">
      <w:pPr>
        <w:tabs>
          <w:tab w:val="left" w:leader="dot" w:pos="10206"/>
        </w:tabs>
        <w:jc w:val="both"/>
        <w:rPr>
          <w:rFonts w:ascii="Roboto" w:hAnsi="Roboto"/>
        </w:rPr>
      </w:pPr>
    </w:p>
    <w:p w14:paraId="46937E72" w14:textId="581C3B06" w:rsidR="0009557A" w:rsidRDefault="0009557A" w:rsidP="0009557A">
      <w:pPr>
        <w:tabs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>L’autorise à contracter un engagement de sapeur-pompier volontaire au sein du corps départemental des sapeurs-pompiers de l’Hérault et certifie qu’il est à jour de ses formations et recyclages ainsi que de sa visite médicale d’aptitude.</w:t>
      </w:r>
    </w:p>
    <w:p w14:paraId="60E68BAA" w14:textId="0788E230" w:rsidR="0009557A" w:rsidRDefault="0009557A" w:rsidP="0009557A">
      <w:pPr>
        <w:tabs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</w:p>
    <w:p w14:paraId="2959EE5B" w14:textId="1A5C489A" w:rsidR="0009557A" w:rsidRDefault="0009557A" w:rsidP="0009557A">
      <w:pPr>
        <w:tabs>
          <w:tab w:val="left" w:leader="dot" w:pos="453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Fait à </w:t>
      </w:r>
      <w:r>
        <w:rPr>
          <w:rFonts w:ascii="Roboto" w:hAnsi="Roboto"/>
        </w:rPr>
        <w:tab/>
        <w:t xml:space="preserve"> </w:t>
      </w:r>
    </w:p>
    <w:p w14:paraId="5A334642" w14:textId="7C1B2837" w:rsidR="0009557A" w:rsidRDefault="0009557A" w:rsidP="0009557A">
      <w:pPr>
        <w:tabs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</w:p>
    <w:p w14:paraId="38E2C8CE" w14:textId="6A123E82" w:rsidR="0009557A" w:rsidRDefault="0009557A" w:rsidP="0009557A">
      <w:pPr>
        <w:tabs>
          <w:tab w:val="left" w:leader="dot" w:pos="4536"/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Le </w:t>
      </w:r>
      <w:r>
        <w:rPr>
          <w:rFonts w:ascii="Roboto" w:hAnsi="Roboto"/>
        </w:rPr>
        <w:tab/>
      </w:r>
    </w:p>
    <w:p w14:paraId="58F4EBEC" w14:textId="470BAFC0" w:rsidR="0009557A" w:rsidRDefault="0009557A" w:rsidP="0009557A">
      <w:pPr>
        <w:tabs>
          <w:tab w:val="left" w:leader="dot" w:pos="4536"/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</w:rPr>
      </w:pPr>
    </w:p>
    <w:p w14:paraId="26622B9F" w14:textId="3094197A" w:rsidR="0009557A" w:rsidRDefault="0009557A" w:rsidP="0009557A">
      <w:pPr>
        <w:tabs>
          <w:tab w:val="left" w:leader="dot" w:pos="4536"/>
          <w:tab w:val="left" w:leader="dot" w:pos="10206"/>
        </w:tabs>
        <w:spacing w:after="100" w:afterAutospacing="1" w:line="360" w:lineRule="auto"/>
        <w:ind w:left="5103"/>
        <w:contextualSpacing/>
        <w:jc w:val="both"/>
        <w:rPr>
          <w:rFonts w:ascii="Roboto" w:hAnsi="Roboto"/>
          <w:sz w:val="16"/>
          <w:szCs w:val="16"/>
        </w:rPr>
      </w:pPr>
      <w:r w:rsidRPr="0009557A">
        <w:rPr>
          <w:rFonts w:ascii="Roboto" w:hAnsi="Roboto"/>
          <w:sz w:val="16"/>
          <w:szCs w:val="16"/>
        </w:rPr>
        <w:t>Cachet et signature du chef de centre ou du corps départementale</w:t>
      </w:r>
    </w:p>
    <w:p w14:paraId="6878017B" w14:textId="5EDDB987" w:rsidR="008E58F5" w:rsidRDefault="008E58F5" w:rsidP="008E58F5">
      <w:pPr>
        <w:tabs>
          <w:tab w:val="left" w:leader="dot" w:pos="4536"/>
          <w:tab w:val="left" w:leader="dot" w:pos="10206"/>
        </w:tabs>
        <w:spacing w:after="100" w:afterAutospacing="1" w:line="360" w:lineRule="auto"/>
        <w:contextualSpacing/>
        <w:jc w:val="both"/>
        <w:rPr>
          <w:rFonts w:ascii="Roboto" w:hAnsi="Roboto"/>
          <w:sz w:val="16"/>
          <w:szCs w:val="16"/>
        </w:rPr>
      </w:pPr>
    </w:p>
    <w:p w14:paraId="3173B273" w14:textId="54D0696D" w:rsidR="008E58F5" w:rsidRDefault="008E58F5"/>
    <w:p w14:paraId="07F92170" w14:textId="7BD18F4F" w:rsidR="008E58F5" w:rsidRDefault="008E58F5" w:rsidP="008E58F5">
      <w:pPr>
        <w:pStyle w:val="TableParagraph"/>
        <w:spacing w:line="196" w:lineRule="exact"/>
        <w:ind w:left="-851"/>
        <w:rPr>
          <w:sz w:val="18"/>
        </w:rPr>
      </w:pPr>
    </w:p>
    <w:p w14:paraId="23C47675" w14:textId="77777777" w:rsidR="008E58F5" w:rsidRDefault="008E58F5" w:rsidP="008E58F5">
      <w:pPr>
        <w:pStyle w:val="TableParagraph"/>
        <w:spacing w:line="196" w:lineRule="exact"/>
        <w:ind w:left="-851"/>
        <w:rPr>
          <w:sz w:val="18"/>
        </w:rPr>
      </w:pPr>
    </w:p>
    <w:p w14:paraId="64BAA064" w14:textId="66A81AF4" w:rsidR="008E58F5" w:rsidRDefault="008E58F5" w:rsidP="008E58F5">
      <w:pPr>
        <w:pStyle w:val="TableParagraph"/>
        <w:spacing w:line="196" w:lineRule="exact"/>
        <w:ind w:left="-851"/>
        <w:rPr>
          <w:sz w:val="18"/>
        </w:rPr>
      </w:pPr>
    </w:p>
    <w:p w14:paraId="4C9575FF" w14:textId="77777777" w:rsidR="008E58F5" w:rsidRDefault="008E58F5" w:rsidP="008E58F5">
      <w:pPr>
        <w:pStyle w:val="TableParagraph"/>
        <w:spacing w:line="196" w:lineRule="exact"/>
        <w:ind w:left="-851"/>
        <w:rPr>
          <w:sz w:val="18"/>
        </w:rPr>
      </w:pPr>
    </w:p>
    <w:p w14:paraId="1579E1E5" w14:textId="317B4E53" w:rsidR="008E58F5" w:rsidRDefault="008E58F5" w:rsidP="008E58F5">
      <w:pPr>
        <w:pStyle w:val="TableParagraph"/>
        <w:spacing w:line="196" w:lineRule="exact"/>
        <w:ind w:left="-142"/>
        <w:rPr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</w:p>
    <w:p w14:paraId="7FDBCD5A" w14:textId="77777777" w:rsidR="008E58F5" w:rsidRDefault="008E58F5" w:rsidP="008E58F5">
      <w:pPr>
        <w:pStyle w:val="TableParagraph"/>
        <w:spacing w:line="196" w:lineRule="exact"/>
        <w:ind w:left="-709"/>
        <w:jc w:val="center"/>
        <w:rPr>
          <w:sz w:val="18"/>
        </w:rPr>
      </w:pPr>
    </w:p>
    <w:p w14:paraId="2E61FA9F" w14:textId="77777777" w:rsidR="008E58F5" w:rsidRDefault="008E58F5" w:rsidP="008E58F5">
      <w:pPr>
        <w:pStyle w:val="TableParagraph"/>
        <w:spacing w:line="196" w:lineRule="exact"/>
        <w:ind w:left="-709"/>
        <w:jc w:val="center"/>
        <w:rPr>
          <w:sz w:val="18"/>
        </w:rPr>
      </w:pP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départemental</w:t>
      </w:r>
      <w:r>
        <w:rPr>
          <w:spacing w:val="2"/>
          <w:sz w:val="18"/>
        </w:rPr>
        <w:t xml:space="preserve"> </w:t>
      </w:r>
      <w:r>
        <w:rPr>
          <w:sz w:val="18"/>
        </w:rPr>
        <w:t>d’incendie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secours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l’Hérault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Parc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Bel</w:t>
      </w:r>
      <w:r>
        <w:rPr>
          <w:spacing w:val="4"/>
          <w:sz w:val="18"/>
        </w:rPr>
        <w:t xml:space="preserve"> </w:t>
      </w:r>
      <w:r>
        <w:rPr>
          <w:sz w:val="18"/>
        </w:rPr>
        <w:t>Air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150,</w:t>
      </w:r>
      <w:r>
        <w:rPr>
          <w:spacing w:val="3"/>
          <w:sz w:val="18"/>
        </w:rPr>
        <w:t xml:space="preserve"> </w:t>
      </w:r>
      <w:r>
        <w:rPr>
          <w:sz w:val="18"/>
        </w:rPr>
        <w:t>Rue</w:t>
      </w:r>
      <w:r>
        <w:rPr>
          <w:spacing w:val="-4"/>
          <w:sz w:val="18"/>
        </w:rPr>
        <w:t xml:space="preserve"> </w:t>
      </w:r>
      <w:r>
        <w:rPr>
          <w:sz w:val="18"/>
        </w:rPr>
        <w:t>Supernova 34570</w:t>
      </w:r>
      <w:r>
        <w:rPr>
          <w:spacing w:val="-4"/>
          <w:sz w:val="18"/>
        </w:rPr>
        <w:t xml:space="preserve"> </w:t>
      </w:r>
      <w:r>
        <w:rPr>
          <w:sz w:val="18"/>
        </w:rPr>
        <w:t>VAILHAUQUES</w:t>
      </w:r>
    </w:p>
    <w:p w14:paraId="7B2354D1" w14:textId="7DAE1424" w:rsidR="008E58F5" w:rsidRPr="008E58F5" w:rsidRDefault="008E58F5" w:rsidP="008E58F5">
      <w:pPr>
        <w:spacing w:after="100" w:afterAutospacing="1" w:line="240" w:lineRule="auto"/>
        <w:ind w:left="-709"/>
        <w:contextualSpacing/>
        <w:jc w:val="center"/>
        <w:rPr>
          <w:rFonts w:ascii="Roboto" w:hAnsi="Roboto"/>
        </w:rPr>
      </w:pP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-1"/>
          <w:sz w:val="20"/>
        </w:rPr>
        <w:t xml:space="preserve"> </w:t>
      </w:r>
      <w:r>
        <w:rPr>
          <w:sz w:val="20"/>
        </w:rPr>
        <w:t>67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5"/>
          <w:sz w:val="20"/>
        </w:rPr>
        <w:t xml:space="preserve"> </w:t>
      </w:r>
      <w:r>
        <w:rPr>
          <w:sz w:val="20"/>
        </w:rPr>
        <w:t>66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04</w:t>
      </w:r>
      <w:r>
        <w:rPr>
          <w:spacing w:val="-1"/>
          <w:sz w:val="20"/>
        </w:rPr>
        <w:t xml:space="preserve"> </w:t>
      </w:r>
      <w:r>
        <w:rPr>
          <w:sz w:val="20"/>
        </w:rPr>
        <w:t>67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proofErr w:type="gramStart"/>
      <w:r>
        <w:rPr>
          <w:sz w:val="24"/>
        </w:rPr>
        <w:t>Email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5" w:history="1">
        <w:r w:rsidRPr="008E58F5">
          <w:rPr>
            <w:rStyle w:val="Lienhypertexte"/>
            <w:rFonts w:ascii="Arial"/>
            <w:b/>
            <w:color w:val="000000" w:themeColor="text1"/>
            <w:sz w:val="24"/>
          </w:rPr>
          <w:t>saisonfdf@sdis34.fr</w:t>
        </w:r>
      </w:hyperlink>
    </w:p>
    <w:sectPr w:rsidR="008E58F5" w:rsidRPr="008E58F5" w:rsidSect="008E58F5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7A"/>
    <w:rsid w:val="0009557A"/>
    <w:rsid w:val="00384185"/>
    <w:rsid w:val="004D7810"/>
    <w:rsid w:val="008E58F5"/>
    <w:rsid w:val="00B174C8"/>
    <w:rsid w:val="00C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E5B1"/>
  <w15:chartTrackingRefBased/>
  <w15:docId w15:val="{77F21BB5-1C25-4278-9052-233D9A35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58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8E58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sonfdf@sdis34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ISSELIN</dc:creator>
  <cp:keywords/>
  <dc:description/>
  <cp:lastModifiedBy>Aurore ISSELIN</cp:lastModifiedBy>
  <cp:revision>2</cp:revision>
  <dcterms:created xsi:type="dcterms:W3CDTF">2022-01-31T08:57:00Z</dcterms:created>
  <dcterms:modified xsi:type="dcterms:W3CDTF">2022-01-31T09:11:00Z</dcterms:modified>
</cp:coreProperties>
</file>